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7A7E" w14:textId="77777777" w:rsidR="00E43F07" w:rsidRPr="005578E9" w:rsidRDefault="001D4D5C" w:rsidP="001D4D5C">
      <w:pPr>
        <w:pStyle w:val="NoSpacing"/>
        <w:jc w:val="right"/>
        <w:rPr>
          <w:szCs w:val="24"/>
        </w:rPr>
      </w:pPr>
      <w:r>
        <w:rPr>
          <w:b/>
          <w:noProof/>
          <w:lang w:eastAsia="en-CA"/>
        </w:rPr>
        <mc:AlternateContent>
          <mc:Choice Requires="wps">
            <w:drawing>
              <wp:anchor distT="0" distB="0" distL="114300" distR="114300" simplePos="0" relativeHeight="251639808" behindDoc="0" locked="0" layoutInCell="1" allowOverlap="1" wp14:anchorId="27D8CF4D" wp14:editId="43957864">
                <wp:simplePos x="0" y="0"/>
                <wp:positionH relativeFrom="column">
                  <wp:posOffset>4333875</wp:posOffset>
                </wp:positionH>
                <wp:positionV relativeFrom="paragraph">
                  <wp:posOffset>-64135</wp:posOffset>
                </wp:positionV>
                <wp:extent cx="1007745" cy="742950"/>
                <wp:effectExtent l="0" t="0" r="1905" b="0"/>
                <wp:wrapNone/>
                <wp:docPr id="1" name="Text Box 1"/>
                <wp:cNvGraphicFramePr/>
                <a:graphic xmlns:a="http://schemas.openxmlformats.org/drawingml/2006/main">
                  <a:graphicData uri="http://schemas.microsoft.com/office/word/2010/wordprocessingShape">
                    <wps:wsp>
                      <wps:cNvSpPr txBox="1"/>
                      <wps:spPr>
                        <a:xfrm>
                          <a:off x="0" y="0"/>
                          <a:ext cx="1007745"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386FBD" w14:textId="77777777" w:rsidR="001D4D5C" w:rsidRDefault="001D4D5C">
                            <w:r>
                              <w:rPr>
                                <w:noProof/>
                                <w:lang w:eastAsia="en-CA"/>
                              </w:rPr>
                              <w:drawing>
                                <wp:inline distT="0" distB="0" distL="0" distR="0" wp14:anchorId="3C0C8EB3" wp14:editId="48CB378D">
                                  <wp:extent cx="912495" cy="619125"/>
                                  <wp:effectExtent l="0" t="0" r="1905" b="952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2495" cy="619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8CF4D" id="_x0000_t202" coordsize="21600,21600" o:spt="202" path="m,l,21600r21600,l21600,xe">
                <v:stroke joinstyle="miter"/>
                <v:path gradientshapeok="t" o:connecttype="rect"/>
              </v:shapetype>
              <v:shape id="Text Box 1" o:spid="_x0000_s1026" type="#_x0000_t202" style="position:absolute;left:0;text-align:left;margin-left:341.25pt;margin-top:-5.05pt;width:79.35pt;height:5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" fillcolor="white [3201]" stroked="f" strokeweight=".5pt">
                <v:textbox>
                  <w:txbxContent>
                    <w:p w14:paraId="58386FBD" w14:textId="77777777" w:rsidR="001D4D5C" w:rsidRDefault="001D4D5C">
                      <w:r>
                        <w:rPr>
                          <w:noProof/>
                          <w:lang w:eastAsia="en-CA"/>
                        </w:rPr>
                        <w:drawing>
                          <wp:inline distT="0" distB="0" distL="0" distR="0" wp14:anchorId="3C0C8EB3" wp14:editId="48CB378D">
                            <wp:extent cx="912495" cy="619125"/>
                            <wp:effectExtent l="0" t="0" r="1905" b="952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2495" cy="619125"/>
                                    </a:xfrm>
                                    <a:prstGeom prst="rect">
                                      <a:avLst/>
                                    </a:prstGeom>
                                  </pic:spPr>
                                </pic:pic>
                              </a:graphicData>
                            </a:graphic>
                          </wp:inline>
                        </w:drawing>
                      </w:r>
                    </w:p>
                  </w:txbxContent>
                </v:textbox>
              </v:shape>
            </w:pict>
          </mc:Fallback>
        </mc:AlternateContent>
      </w:r>
      <w:r w:rsidR="005578E9" w:rsidRPr="00B66D94">
        <w:rPr>
          <w:rStyle w:val="Emphasis"/>
          <w:sz w:val="18"/>
          <w:szCs w:val="18"/>
        </w:rPr>
        <w:t>St.</w:t>
      </w:r>
      <w:r w:rsidR="00883C04">
        <w:rPr>
          <w:rStyle w:val="Emphasis"/>
          <w:sz w:val="18"/>
          <w:szCs w:val="18"/>
        </w:rPr>
        <w:t xml:space="preserve"> </w:t>
      </w:r>
      <w:r w:rsidR="005578E9" w:rsidRPr="00B66D94">
        <w:rPr>
          <w:rStyle w:val="Emphasis"/>
          <w:sz w:val="18"/>
          <w:szCs w:val="18"/>
        </w:rPr>
        <w:t>Paul Agricultural Society</w:t>
      </w:r>
    </w:p>
    <w:p w14:paraId="71F9F8C8" w14:textId="77777777" w:rsidR="00092BC1" w:rsidRPr="00092BC1" w:rsidRDefault="00092BC1" w:rsidP="001D4D5C">
      <w:pPr>
        <w:jc w:val="right"/>
        <w:rPr>
          <w:b/>
          <w:sz w:val="16"/>
          <w:szCs w:val="16"/>
        </w:rPr>
      </w:pPr>
      <w:r w:rsidRPr="00092BC1">
        <w:rPr>
          <w:b/>
          <w:sz w:val="16"/>
          <w:szCs w:val="16"/>
        </w:rPr>
        <w:t>Box 1203</w:t>
      </w:r>
      <w:r>
        <w:rPr>
          <w:b/>
          <w:sz w:val="16"/>
          <w:szCs w:val="16"/>
        </w:rPr>
        <w:t xml:space="preserve">      </w:t>
      </w:r>
      <w:r w:rsidRPr="00092BC1">
        <w:rPr>
          <w:b/>
          <w:sz w:val="16"/>
          <w:szCs w:val="16"/>
        </w:rPr>
        <w:t xml:space="preserve">St. </w:t>
      </w:r>
      <w:proofErr w:type="gramStart"/>
      <w:r w:rsidRPr="00092BC1">
        <w:rPr>
          <w:b/>
          <w:sz w:val="16"/>
          <w:szCs w:val="16"/>
        </w:rPr>
        <w:t>Paul</w:t>
      </w:r>
      <w:r>
        <w:rPr>
          <w:b/>
          <w:sz w:val="16"/>
          <w:szCs w:val="16"/>
        </w:rPr>
        <w:t xml:space="preserve"> </w:t>
      </w:r>
      <w:r w:rsidRPr="00092BC1">
        <w:rPr>
          <w:b/>
          <w:sz w:val="16"/>
          <w:szCs w:val="16"/>
        </w:rPr>
        <w:t xml:space="preserve"> AB</w:t>
      </w:r>
      <w:proofErr w:type="gramEnd"/>
      <w:r w:rsidRPr="00092BC1">
        <w:rPr>
          <w:b/>
          <w:sz w:val="16"/>
          <w:szCs w:val="16"/>
        </w:rPr>
        <w:t xml:space="preserve">  T0A 3A0</w:t>
      </w:r>
    </w:p>
    <w:p w14:paraId="1DC9F5A9" w14:textId="77777777" w:rsidR="003079F9" w:rsidRPr="003079F9" w:rsidRDefault="00092BC1" w:rsidP="001D4D5C">
      <w:pPr>
        <w:contextualSpacing/>
        <w:jc w:val="right"/>
        <w:rPr>
          <w:b/>
          <w:sz w:val="16"/>
          <w:szCs w:val="16"/>
        </w:rPr>
      </w:pPr>
      <w:r w:rsidRPr="003079F9">
        <w:rPr>
          <w:b/>
          <w:sz w:val="16"/>
          <w:szCs w:val="16"/>
        </w:rPr>
        <w:t>780-645-</w:t>
      </w:r>
      <w:proofErr w:type="gramStart"/>
      <w:r w:rsidRPr="003079F9">
        <w:rPr>
          <w:b/>
          <w:sz w:val="16"/>
          <w:szCs w:val="16"/>
        </w:rPr>
        <w:t>4373  Fax</w:t>
      </w:r>
      <w:proofErr w:type="gramEnd"/>
      <w:r w:rsidRPr="003079F9">
        <w:rPr>
          <w:b/>
          <w:sz w:val="16"/>
          <w:szCs w:val="16"/>
        </w:rPr>
        <w:t>: 780-645-2989</w:t>
      </w:r>
    </w:p>
    <w:p w14:paraId="67E22889" w14:textId="77777777" w:rsidR="003079F9" w:rsidRDefault="00045BBA" w:rsidP="001D4D5C">
      <w:pPr>
        <w:jc w:val="right"/>
        <w:rPr>
          <w:b/>
          <w:sz w:val="16"/>
          <w:szCs w:val="16"/>
        </w:rPr>
      </w:pPr>
      <w:r w:rsidRPr="003079F9">
        <w:rPr>
          <w:b/>
          <w:sz w:val="16"/>
          <w:szCs w:val="16"/>
        </w:rPr>
        <w:t xml:space="preserve">Email: </w:t>
      </w:r>
      <w:hyperlink r:id="rId7" w:history="1">
        <w:r w:rsidR="003079F9" w:rsidRPr="003079F9">
          <w:rPr>
            <w:rStyle w:val="Hyperlink"/>
            <w:b/>
            <w:sz w:val="16"/>
            <w:szCs w:val="16"/>
          </w:rPr>
          <w:t>agsociet@telusplanet.net</w:t>
        </w:r>
      </w:hyperlink>
      <w:r w:rsidR="003079F9" w:rsidRPr="003079F9">
        <w:rPr>
          <w:b/>
          <w:sz w:val="16"/>
          <w:szCs w:val="16"/>
        </w:rPr>
        <w:br/>
      </w:r>
      <w:r w:rsidR="003079F9" w:rsidRPr="00092BC1">
        <w:rPr>
          <w:b/>
          <w:sz w:val="16"/>
          <w:szCs w:val="16"/>
        </w:rPr>
        <w:t>Website: stpaulagsociety.com</w:t>
      </w:r>
    </w:p>
    <w:p w14:paraId="6A3A0F4C" w14:textId="77777777" w:rsidR="000B4A0A" w:rsidRPr="00BC726B" w:rsidRDefault="000B4A0A" w:rsidP="001D4D5C">
      <w:pPr>
        <w:jc w:val="right"/>
        <w:rPr>
          <w:sz w:val="20"/>
          <w:szCs w:val="20"/>
        </w:rPr>
      </w:pPr>
    </w:p>
    <w:p w14:paraId="5069B64B" w14:textId="38344318" w:rsidR="00E43F07" w:rsidRPr="000A5834" w:rsidRDefault="00A90CDE" w:rsidP="00DA1E83">
      <w:pPr>
        <w:ind w:left="284" w:right="-257"/>
        <w:rPr>
          <w:b/>
          <w:color w:val="FF0000"/>
        </w:rPr>
      </w:pPr>
      <w:r w:rsidRPr="00755CDB">
        <w:rPr>
          <w:b/>
          <w:color w:val="FF0000"/>
          <w:sz w:val="36"/>
          <w:szCs w:val="36"/>
        </w:rPr>
        <w:t xml:space="preserve">RIDING MEMBERSHIP </w:t>
      </w:r>
      <w:r w:rsidR="000B4A0A" w:rsidRPr="00755CDB">
        <w:rPr>
          <w:b/>
          <w:color w:val="FF0000"/>
          <w:sz w:val="36"/>
          <w:szCs w:val="36"/>
        </w:rPr>
        <w:t>FORM</w:t>
      </w:r>
      <w:r w:rsidR="000B4A0A">
        <w:rPr>
          <w:b/>
          <w:color w:val="FF0000"/>
        </w:rPr>
        <w:t xml:space="preserve">  ~  October 1, 202</w:t>
      </w:r>
      <w:r w:rsidR="0012000F">
        <w:rPr>
          <w:b/>
          <w:color w:val="FF0000"/>
        </w:rPr>
        <w:t>3</w:t>
      </w:r>
      <w:r w:rsidR="000B4A0A">
        <w:rPr>
          <w:b/>
          <w:color w:val="FF0000"/>
        </w:rPr>
        <w:t xml:space="preserve"> – July 31, 202</w:t>
      </w:r>
      <w:r w:rsidR="0012000F">
        <w:rPr>
          <w:b/>
          <w:color w:val="FF0000"/>
        </w:rPr>
        <w:t>4</w:t>
      </w:r>
    </w:p>
    <w:p w14:paraId="0283335E" w14:textId="77777777" w:rsidR="00E43F07" w:rsidRDefault="003079F9" w:rsidP="00DA1E83">
      <w:pPr>
        <w:ind w:left="284" w:right="-257"/>
        <w:rPr>
          <w:sz w:val="20"/>
          <w:szCs w:val="20"/>
        </w:rPr>
      </w:pPr>
      <w:r>
        <w:rPr>
          <w:sz w:val="20"/>
          <w:szCs w:val="20"/>
        </w:rPr>
        <w:t>(Please complete form and email or fax to the Ag office at address indicated above)</w:t>
      </w:r>
    </w:p>
    <w:p w14:paraId="7E5641A3" w14:textId="77777777" w:rsidR="003079F9" w:rsidRDefault="003079F9" w:rsidP="00DA1E83">
      <w:pPr>
        <w:ind w:left="284" w:right="-257"/>
        <w:rPr>
          <w:sz w:val="20"/>
          <w:szCs w:val="20"/>
        </w:rPr>
      </w:pPr>
    </w:p>
    <w:p w14:paraId="4E20F5AA" w14:textId="77777777" w:rsidR="003079F9" w:rsidRPr="001976C1" w:rsidRDefault="003079F9" w:rsidP="00DA1E83">
      <w:pPr>
        <w:tabs>
          <w:tab w:val="left" w:pos="10490"/>
        </w:tabs>
        <w:ind w:left="284" w:right="-257"/>
        <w:rPr>
          <w:b/>
          <w:sz w:val="22"/>
          <w:szCs w:val="22"/>
          <w:u w:val="single"/>
        </w:rPr>
      </w:pPr>
      <w:r w:rsidRPr="001976C1">
        <w:rPr>
          <w:b/>
          <w:sz w:val="22"/>
          <w:szCs w:val="22"/>
        </w:rPr>
        <w:t>Name:</w:t>
      </w:r>
      <w:r w:rsidR="009502D3" w:rsidRPr="001976C1">
        <w:rPr>
          <w:b/>
          <w:sz w:val="22"/>
          <w:szCs w:val="22"/>
        </w:rPr>
        <w:t xml:space="preserve">  </w:t>
      </w:r>
      <w:r w:rsidRPr="001976C1">
        <w:rPr>
          <w:b/>
          <w:sz w:val="22"/>
          <w:szCs w:val="22"/>
          <w:u w:val="single"/>
        </w:rPr>
        <w:tab/>
      </w:r>
    </w:p>
    <w:p w14:paraId="617D5771" w14:textId="77777777" w:rsidR="003079F9" w:rsidRPr="001976C1" w:rsidRDefault="003079F9" w:rsidP="00DA1E83">
      <w:pPr>
        <w:tabs>
          <w:tab w:val="left" w:pos="10490"/>
        </w:tabs>
        <w:ind w:left="284" w:right="-257"/>
        <w:rPr>
          <w:b/>
          <w:sz w:val="22"/>
          <w:szCs w:val="22"/>
        </w:rPr>
      </w:pPr>
    </w:p>
    <w:p w14:paraId="20907E57" w14:textId="77777777" w:rsidR="003079F9" w:rsidRPr="001976C1" w:rsidRDefault="003079F9" w:rsidP="00DA1E83">
      <w:pPr>
        <w:tabs>
          <w:tab w:val="left" w:pos="10490"/>
        </w:tabs>
        <w:ind w:left="284" w:right="-257"/>
        <w:rPr>
          <w:b/>
          <w:sz w:val="22"/>
          <w:szCs w:val="22"/>
        </w:rPr>
      </w:pPr>
      <w:r w:rsidRPr="001976C1">
        <w:rPr>
          <w:b/>
          <w:sz w:val="22"/>
          <w:szCs w:val="22"/>
        </w:rPr>
        <w:t xml:space="preserve">Address:  </w:t>
      </w:r>
      <w:r w:rsidRPr="001976C1">
        <w:rPr>
          <w:b/>
          <w:sz w:val="22"/>
          <w:szCs w:val="22"/>
          <w:u w:val="single"/>
        </w:rPr>
        <w:tab/>
      </w:r>
    </w:p>
    <w:p w14:paraId="624BA5D9" w14:textId="77777777" w:rsidR="003079F9" w:rsidRPr="001976C1" w:rsidRDefault="003079F9" w:rsidP="00DA1E83">
      <w:pPr>
        <w:tabs>
          <w:tab w:val="left" w:pos="10490"/>
        </w:tabs>
        <w:ind w:left="284" w:right="-257"/>
        <w:rPr>
          <w:b/>
          <w:sz w:val="22"/>
          <w:szCs w:val="22"/>
        </w:rPr>
      </w:pPr>
    </w:p>
    <w:p w14:paraId="0B26524C" w14:textId="77777777" w:rsidR="003079F9" w:rsidRPr="001976C1" w:rsidRDefault="003079F9" w:rsidP="00DA1E83">
      <w:pPr>
        <w:tabs>
          <w:tab w:val="left" w:pos="4253"/>
          <w:tab w:val="left" w:pos="5103"/>
          <w:tab w:val="left" w:pos="10490"/>
        </w:tabs>
        <w:ind w:left="284" w:right="-257"/>
        <w:rPr>
          <w:b/>
          <w:sz w:val="22"/>
          <w:szCs w:val="22"/>
          <w:u w:val="single"/>
        </w:rPr>
      </w:pPr>
      <w:r w:rsidRPr="001976C1">
        <w:rPr>
          <w:b/>
          <w:sz w:val="22"/>
          <w:szCs w:val="22"/>
        </w:rPr>
        <w:t>City/Town:</w:t>
      </w:r>
      <w:r w:rsidR="009502D3" w:rsidRPr="001976C1">
        <w:rPr>
          <w:b/>
          <w:sz w:val="22"/>
          <w:szCs w:val="22"/>
        </w:rPr>
        <w:t xml:space="preserve"> </w:t>
      </w:r>
      <w:r w:rsidRPr="001976C1">
        <w:rPr>
          <w:b/>
          <w:sz w:val="22"/>
          <w:szCs w:val="22"/>
        </w:rPr>
        <w:t xml:space="preserve"> </w:t>
      </w:r>
      <w:r w:rsidRPr="001976C1">
        <w:rPr>
          <w:b/>
          <w:sz w:val="22"/>
          <w:szCs w:val="22"/>
          <w:u w:val="single"/>
        </w:rPr>
        <w:tab/>
      </w:r>
      <w:r w:rsidRPr="001976C1">
        <w:rPr>
          <w:b/>
          <w:sz w:val="22"/>
          <w:szCs w:val="22"/>
        </w:rPr>
        <w:tab/>
        <w:t>Postal Code:</w:t>
      </w:r>
      <w:r w:rsidR="009502D3" w:rsidRPr="001976C1">
        <w:rPr>
          <w:b/>
          <w:sz w:val="22"/>
          <w:szCs w:val="22"/>
        </w:rPr>
        <w:t xml:space="preserve">  </w:t>
      </w:r>
      <w:r w:rsidRPr="001976C1">
        <w:rPr>
          <w:b/>
          <w:sz w:val="22"/>
          <w:szCs w:val="22"/>
          <w:u w:val="single"/>
        </w:rPr>
        <w:tab/>
      </w:r>
    </w:p>
    <w:p w14:paraId="582FE6A1" w14:textId="77777777" w:rsidR="003079F9" w:rsidRPr="001976C1" w:rsidRDefault="003079F9" w:rsidP="00DA1E83">
      <w:pPr>
        <w:tabs>
          <w:tab w:val="left" w:pos="4253"/>
          <w:tab w:val="left" w:pos="5103"/>
          <w:tab w:val="left" w:pos="10490"/>
        </w:tabs>
        <w:ind w:left="284" w:right="-257"/>
        <w:rPr>
          <w:b/>
          <w:sz w:val="22"/>
          <w:szCs w:val="22"/>
          <w:u w:val="single"/>
        </w:rPr>
      </w:pPr>
    </w:p>
    <w:p w14:paraId="40AF9118" w14:textId="77777777" w:rsidR="003079F9" w:rsidRPr="001976C1" w:rsidRDefault="003079F9" w:rsidP="00DA1E83">
      <w:pPr>
        <w:tabs>
          <w:tab w:val="left" w:pos="4253"/>
          <w:tab w:val="left" w:pos="5103"/>
          <w:tab w:val="left" w:pos="10490"/>
        </w:tabs>
        <w:ind w:left="284" w:right="-257"/>
        <w:rPr>
          <w:b/>
          <w:sz w:val="22"/>
          <w:szCs w:val="22"/>
        </w:rPr>
      </w:pPr>
      <w:r w:rsidRPr="001976C1">
        <w:rPr>
          <w:b/>
          <w:sz w:val="22"/>
          <w:szCs w:val="22"/>
        </w:rPr>
        <w:t>Phone:</w:t>
      </w:r>
      <w:r w:rsidR="009502D3" w:rsidRPr="001976C1">
        <w:rPr>
          <w:b/>
          <w:sz w:val="22"/>
          <w:szCs w:val="22"/>
        </w:rPr>
        <w:t xml:space="preserve">  </w:t>
      </w:r>
      <w:r w:rsidRPr="001976C1">
        <w:rPr>
          <w:b/>
          <w:sz w:val="22"/>
          <w:szCs w:val="22"/>
          <w:u w:val="single"/>
        </w:rPr>
        <w:tab/>
      </w:r>
      <w:r w:rsidRPr="001976C1">
        <w:rPr>
          <w:b/>
          <w:sz w:val="22"/>
          <w:szCs w:val="22"/>
        </w:rPr>
        <w:tab/>
        <w:t>Email:</w:t>
      </w:r>
      <w:r w:rsidR="009502D3" w:rsidRPr="001976C1">
        <w:rPr>
          <w:b/>
          <w:sz w:val="22"/>
          <w:szCs w:val="22"/>
        </w:rPr>
        <w:t xml:space="preserve"> </w:t>
      </w:r>
      <w:r w:rsidRPr="001976C1">
        <w:rPr>
          <w:b/>
          <w:sz w:val="22"/>
          <w:szCs w:val="22"/>
        </w:rPr>
        <w:t xml:space="preserve"> </w:t>
      </w:r>
      <w:r w:rsidRPr="001976C1">
        <w:rPr>
          <w:b/>
          <w:sz w:val="22"/>
          <w:szCs w:val="22"/>
          <w:u w:val="single"/>
        </w:rPr>
        <w:tab/>
      </w:r>
    </w:p>
    <w:p w14:paraId="2A5E210F" w14:textId="77777777" w:rsidR="003079F9" w:rsidRPr="001976C1" w:rsidRDefault="003079F9" w:rsidP="00DA1E83">
      <w:pPr>
        <w:tabs>
          <w:tab w:val="left" w:pos="10490"/>
        </w:tabs>
        <w:ind w:left="284" w:right="-257"/>
        <w:rPr>
          <w:b/>
          <w:sz w:val="22"/>
          <w:szCs w:val="22"/>
        </w:rPr>
      </w:pPr>
    </w:p>
    <w:p w14:paraId="78270008" w14:textId="77777777" w:rsidR="003079F9" w:rsidRPr="001976C1" w:rsidRDefault="003079F9" w:rsidP="00DA1E83">
      <w:pPr>
        <w:tabs>
          <w:tab w:val="left" w:pos="10490"/>
        </w:tabs>
        <w:ind w:left="284" w:right="-257"/>
        <w:rPr>
          <w:b/>
          <w:sz w:val="22"/>
          <w:szCs w:val="22"/>
        </w:rPr>
      </w:pPr>
      <w:r w:rsidRPr="001976C1">
        <w:rPr>
          <w:b/>
          <w:sz w:val="22"/>
          <w:szCs w:val="22"/>
        </w:rPr>
        <w:t>Premises ID # (Required):</w:t>
      </w:r>
      <w:r w:rsidR="009502D3" w:rsidRPr="001976C1">
        <w:rPr>
          <w:b/>
          <w:sz w:val="22"/>
          <w:szCs w:val="22"/>
        </w:rPr>
        <w:t xml:space="preserve">  </w:t>
      </w:r>
      <w:r w:rsidRPr="001976C1">
        <w:rPr>
          <w:b/>
          <w:sz w:val="22"/>
          <w:szCs w:val="22"/>
          <w:u w:val="single"/>
        </w:rPr>
        <w:tab/>
      </w:r>
    </w:p>
    <w:p w14:paraId="0B392CF8" w14:textId="77777777" w:rsidR="003079F9" w:rsidRPr="003079F9" w:rsidRDefault="003079F9" w:rsidP="00DA1E83">
      <w:pPr>
        <w:ind w:left="284" w:right="-257"/>
      </w:pPr>
    </w:p>
    <w:p w14:paraId="2B7ED586" w14:textId="77777777" w:rsidR="00990A87" w:rsidRPr="001976C1" w:rsidRDefault="00CB00F3" w:rsidP="00DA1E83">
      <w:pPr>
        <w:tabs>
          <w:tab w:val="left" w:pos="3828"/>
          <w:tab w:val="left" w:pos="7655"/>
        </w:tabs>
        <w:ind w:left="284" w:right="-257" w:firstLine="283"/>
        <w:rPr>
          <w:b/>
          <w:sz w:val="22"/>
          <w:szCs w:val="22"/>
        </w:rPr>
      </w:pPr>
      <w:r w:rsidRPr="001976C1">
        <w:rPr>
          <w:b/>
          <w:color w:val="0070C0"/>
          <w:sz w:val="22"/>
          <w:szCs w:val="22"/>
        </w:rPr>
        <w:t>_____</w:t>
      </w:r>
      <w:r w:rsidR="003079F9" w:rsidRPr="001976C1">
        <w:rPr>
          <w:b/>
          <w:color w:val="0070C0"/>
          <w:sz w:val="22"/>
          <w:szCs w:val="22"/>
        </w:rPr>
        <w:t xml:space="preserve"> </w:t>
      </w:r>
      <w:r w:rsidRPr="001976C1">
        <w:rPr>
          <w:b/>
          <w:color w:val="0070C0"/>
          <w:sz w:val="22"/>
          <w:szCs w:val="22"/>
        </w:rPr>
        <w:t>Adult Membership $2</w:t>
      </w:r>
      <w:r w:rsidR="003079F9" w:rsidRPr="001976C1">
        <w:rPr>
          <w:b/>
          <w:color w:val="0070C0"/>
          <w:sz w:val="22"/>
          <w:szCs w:val="22"/>
        </w:rPr>
        <w:t>62.50</w:t>
      </w:r>
      <w:r w:rsidR="003079F9" w:rsidRPr="001976C1">
        <w:rPr>
          <w:b/>
          <w:color w:val="0070C0"/>
          <w:sz w:val="22"/>
          <w:szCs w:val="22"/>
        </w:rPr>
        <w:tab/>
      </w:r>
      <w:r w:rsidRPr="001976C1">
        <w:rPr>
          <w:b/>
          <w:color w:val="0070C0"/>
          <w:sz w:val="22"/>
          <w:szCs w:val="22"/>
        </w:rPr>
        <w:t>_____</w:t>
      </w:r>
      <w:r w:rsidR="003079F9" w:rsidRPr="001976C1">
        <w:rPr>
          <w:b/>
          <w:color w:val="0070C0"/>
          <w:sz w:val="22"/>
          <w:szCs w:val="22"/>
        </w:rPr>
        <w:t xml:space="preserve"> </w:t>
      </w:r>
      <w:r w:rsidRPr="001976C1">
        <w:rPr>
          <w:b/>
          <w:color w:val="0070C0"/>
          <w:sz w:val="22"/>
          <w:szCs w:val="22"/>
        </w:rPr>
        <w:t>Additional Family Member $5</w:t>
      </w:r>
      <w:r w:rsidR="003079F9" w:rsidRPr="001976C1">
        <w:rPr>
          <w:b/>
          <w:color w:val="0070C0"/>
          <w:sz w:val="22"/>
          <w:szCs w:val="22"/>
        </w:rPr>
        <w:t>2.50</w:t>
      </w:r>
      <w:r w:rsidR="00990A87" w:rsidRPr="001976C1">
        <w:rPr>
          <w:b/>
          <w:sz w:val="22"/>
          <w:szCs w:val="22"/>
        </w:rPr>
        <w:tab/>
      </w:r>
      <w:r w:rsidRPr="001976C1">
        <w:rPr>
          <w:b/>
          <w:color w:val="0070C0"/>
          <w:sz w:val="22"/>
          <w:szCs w:val="22"/>
        </w:rPr>
        <w:t>_____</w:t>
      </w:r>
      <w:r w:rsidR="003079F9" w:rsidRPr="001976C1">
        <w:rPr>
          <w:b/>
          <w:color w:val="0070C0"/>
          <w:sz w:val="22"/>
          <w:szCs w:val="22"/>
        </w:rPr>
        <w:t xml:space="preserve"> </w:t>
      </w:r>
      <w:r w:rsidRPr="001976C1">
        <w:rPr>
          <w:b/>
          <w:color w:val="0070C0"/>
          <w:sz w:val="22"/>
          <w:szCs w:val="22"/>
        </w:rPr>
        <w:t>Jr. Me</w:t>
      </w:r>
      <w:r w:rsidR="003079F9" w:rsidRPr="001976C1">
        <w:rPr>
          <w:b/>
          <w:color w:val="0070C0"/>
          <w:sz w:val="22"/>
          <w:szCs w:val="22"/>
        </w:rPr>
        <w:t>mbership $157.50</w:t>
      </w:r>
    </w:p>
    <w:p w14:paraId="3BD24EB2" w14:textId="77777777" w:rsidR="005F0262" w:rsidRPr="001976C1" w:rsidRDefault="005F0262" w:rsidP="00DA1E83">
      <w:pPr>
        <w:ind w:left="284" w:right="-257"/>
        <w:rPr>
          <w:sz w:val="22"/>
          <w:szCs w:val="22"/>
        </w:rPr>
      </w:pPr>
    </w:p>
    <w:p w14:paraId="0E21D46A" w14:textId="77777777" w:rsidR="00990A87" w:rsidRPr="001976C1" w:rsidRDefault="00DA1E83" w:rsidP="00DA1E83">
      <w:pPr>
        <w:tabs>
          <w:tab w:val="left" w:pos="10490"/>
        </w:tabs>
        <w:ind w:left="284" w:right="-257"/>
        <w:rPr>
          <w:sz w:val="22"/>
          <w:szCs w:val="22"/>
        </w:rPr>
      </w:pPr>
      <w:r w:rsidRPr="001976C1">
        <w:rPr>
          <w:sz w:val="22"/>
          <w:szCs w:val="22"/>
        </w:rPr>
        <w:t xml:space="preserve">Name/s of Additional Family Member/s: </w:t>
      </w:r>
      <w:r w:rsidRPr="001976C1">
        <w:rPr>
          <w:sz w:val="22"/>
          <w:szCs w:val="22"/>
          <w:u w:val="single"/>
        </w:rPr>
        <w:tab/>
      </w:r>
    </w:p>
    <w:p w14:paraId="42DEA081" w14:textId="77777777" w:rsidR="00DA1E83" w:rsidRPr="00BC726B" w:rsidRDefault="00DA1E83" w:rsidP="00296012">
      <w:pPr>
        <w:rPr>
          <w:sz w:val="20"/>
          <w:szCs w:val="20"/>
        </w:rPr>
      </w:pPr>
    </w:p>
    <w:p w14:paraId="71C03EF7" w14:textId="77777777" w:rsidR="00E43F07" w:rsidRPr="001976C1" w:rsidRDefault="00361A41" w:rsidP="005F5331">
      <w:pPr>
        <w:spacing w:line="360" w:lineRule="auto"/>
        <w:rPr>
          <w:sz w:val="20"/>
          <w:szCs w:val="20"/>
        </w:rPr>
      </w:pPr>
      <w:r w:rsidRPr="001976C1">
        <w:rPr>
          <w:color w:val="FF0000"/>
          <w:sz w:val="20"/>
          <w:szCs w:val="20"/>
        </w:rPr>
        <w:t>Damages:</w:t>
      </w:r>
    </w:p>
    <w:p w14:paraId="773C7C38" w14:textId="77777777" w:rsidR="00E43F07" w:rsidRPr="001976C1" w:rsidRDefault="00361A41">
      <w:pPr>
        <w:rPr>
          <w:sz w:val="18"/>
          <w:szCs w:val="18"/>
        </w:rPr>
      </w:pPr>
      <w:r w:rsidRPr="001976C1">
        <w:rPr>
          <w:sz w:val="18"/>
          <w:szCs w:val="18"/>
        </w:rPr>
        <w:t>The Lessee agrees to reimburse the St. Paul Agricultural Society in full for any and all damages that was the direct result of the lessee’s use of the said property.</w:t>
      </w:r>
    </w:p>
    <w:p w14:paraId="66765F29" w14:textId="77777777" w:rsidR="00361A41" w:rsidRPr="001976C1" w:rsidRDefault="00361A41">
      <w:pPr>
        <w:rPr>
          <w:sz w:val="18"/>
          <w:szCs w:val="18"/>
        </w:rPr>
      </w:pPr>
    </w:p>
    <w:p w14:paraId="662D9A9C" w14:textId="77777777" w:rsidR="00361A41" w:rsidRPr="001976C1" w:rsidRDefault="00361A41" w:rsidP="005F5331">
      <w:pPr>
        <w:spacing w:line="360" w:lineRule="auto"/>
        <w:rPr>
          <w:color w:val="FF0000"/>
          <w:sz w:val="20"/>
          <w:szCs w:val="20"/>
        </w:rPr>
      </w:pPr>
      <w:r w:rsidRPr="001976C1">
        <w:rPr>
          <w:color w:val="FF0000"/>
          <w:sz w:val="20"/>
          <w:szCs w:val="20"/>
        </w:rPr>
        <w:t>Liability:</w:t>
      </w:r>
    </w:p>
    <w:p w14:paraId="7E913007" w14:textId="77777777" w:rsidR="00361A41" w:rsidRPr="001976C1" w:rsidRDefault="00361A41">
      <w:pPr>
        <w:rPr>
          <w:sz w:val="18"/>
          <w:szCs w:val="18"/>
        </w:rPr>
      </w:pPr>
      <w:r w:rsidRPr="001976C1">
        <w:rPr>
          <w:sz w:val="18"/>
          <w:szCs w:val="18"/>
        </w:rPr>
        <w:t>The Lessee expressly covenants and agrees that during its use and occupancy of the said premises, it will indemnify and save harmless the St. Paul Agricultural Society from and against any and all liability whatsoever resulting from injury or damage to any person, person’s or property by reason of as a result of the acts of its servants, agents, employees or workmen.</w:t>
      </w:r>
    </w:p>
    <w:p w14:paraId="22EC892F" w14:textId="77777777" w:rsidR="00092BC1" w:rsidRPr="001976C1" w:rsidRDefault="00092BC1">
      <w:pPr>
        <w:rPr>
          <w:sz w:val="18"/>
          <w:szCs w:val="18"/>
        </w:rPr>
      </w:pPr>
    </w:p>
    <w:p w14:paraId="6757A7AA" w14:textId="77777777" w:rsidR="00092BC1" w:rsidRPr="001976C1" w:rsidRDefault="00092BC1" w:rsidP="005F5331">
      <w:pPr>
        <w:spacing w:line="360" w:lineRule="auto"/>
        <w:rPr>
          <w:color w:val="FF0000"/>
          <w:sz w:val="18"/>
          <w:szCs w:val="18"/>
        </w:rPr>
      </w:pPr>
      <w:r w:rsidRPr="001976C1">
        <w:rPr>
          <w:color w:val="FF0000"/>
          <w:sz w:val="20"/>
          <w:szCs w:val="20"/>
        </w:rPr>
        <w:t>Insurance:</w:t>
      </w:r>
    </w:p>
    <w:p w14:paraId="28C80B90" w14:textId="77777777" w:rsidR="00092BC1" w:rsidRPr="001976C1" w:rsidRDefault="00092BC1">
      <w:pPr>
        <w:rPr>
          <w:sz w:val="18"/>
          <w:szCs w:val="18"/>
        </w:rPr>
      </w:pPr>
      <w:r w:rsidRPr="001976C1">
        <w:rPr>
          <w:sz w:val="18"/>
          <w:szCs w:val="18"/>
        </w:rPr>
        <w:t xml:space="preserve">The Lessee shall at its own expense maintain public liability and property insurance to protect the Lessee and the Lessor including property or persons from the operations and/or handling or </w:t>
      </w:r>
      <w:r w:rsidR="0040374A" w:rsidRPr="001976C1">
        <w:rPr>
          <w:sz w:val="18"/>
          <w:szCs w:val="18"/>
        </w:rPr>
        <w:t>transportation</w:t>
      </w:r>
      <w:r w:rsidRPr="001976C1">
        <w:rPr>
          <w:sz w:val="18"/>
          <w:szCs w:val="18"/>
        </w:rPr>
        <w:t xml:space="preserve"> of the equipment during the rental period.</w:t>
      </w:r>
    </w:p>
    <w:p w14:paraId="1D704EE2" w14:textId="77777777" w:rsidR="000A61E0" w:rsidRPr="001976C1" w:rsidRDefault="000A61E0">
      <w:pPr>
        <w:rPr>
          <w:sz w:val="20"/>
          <w:szCs w:val="20"/>
        </w:rPr>
      </w:pPr>
    </w:p>
    <w:p w14:paraId="788EF716" w14:textId="77777777" w:rsidR="000A61E0" w:rsidRPr="001976C1" w:rsidRDefault="000A61E0" w:rsidP="005F5331">
      <w:pPr>
        <w:spacing w:line="360" w:lineRule="auto"/>
        <w:rPr>
          <w:color w:val="FF0000"/>
          <w:sz w:val="20"/>
          <w:szCs w:val="20"/>
        </w:rPr>
      </w:pPr>
      <w:r w:rsidRPr="001976C1">
        <w:rPr>
          <w:color w:val="FF0000"/>
          <w:sz w:val="20"/>
          <w:szCs w:val="20"/>
        </w:rPr>
        <w:t>Cleanup:</w:t>
      </w:r>
    </w:p>
    <w:p w14:paraId="1FA9EFAB" w14:textId="77777777" w:rsidR="000A61E0" w:rsidRPr="001976C1" w:rsidRDefault="000A61E0" w:rsidP="00296012">
      <w:pPr>
        <w:spacing w:after="120"/>
        <w:rPr>
          <w:sz w:val="18"/>
          <w:szCs w:val="18"/>
        </w:rPr>
      </w:pPr>
      <w:r w:rsidRPr="001976C1">
        <w:rPr>
          <w:sz w:val="18"/>
          <w:szCs w:val="18"/>
        </w:rPr>
        <w:t xml:space="preserve">The Lessee agrees to be responsible for leaving the facility in good order as stated and the Lessee will be assessed a cleanup fee up to a maximum of $100.00. </w:t>
      </w:r>
    </w:p>
    <w:p w14:paraId="555C4385" w14:textId="77777777" w:rsidR="000A61E0" w:rsidRPr="001976C1" w:rsidRDefault="000A61E0" w:rsidP="000A61E0">
      <w:pPr>
        <w:pStyle w:val="ListParagraph"/>
        <w:numPr>
          <w:ilvl w:val="0"/>
          <w:numId w:val="1"/>
        </w:numPr>
        <w:rPr>
          <w:sz w:val="18"/>
          <w:szCs w:val="18"/>
        </w:rPr>
      </w:pPr>
      <w:r w:rsidRPr="001976C1">
        <w:rPr>
          <w:sz w:val="18"/>
          <w:szCs w:val="18"/>
        </w:rPr>
        <w:t>All garbage is to be put in garbage containers</w:t>
      </w:r>
      <w:r w:rsidR="00DE5A10" w:rsidRPr="001976C1">
        <w:rPr>
          <w:sz w:val="18"/>
          <w:szCs w:val="18"/>
        </w:rPr>
        <w:t xml:space="preserve"> and placed in recycling bin on the east side of building</w:t>
      </w:r>
      <w:r w:rsidRPr="001976C1">
        <w:rPr>
          <w:sz w:val="18"/>
          <w:szCs w:val="18"/>
        </w:rPr>
        <w:t>. (</w:t>
      </w:r>
      <w:proofErr w:type="gramStart"/>
      <w:r w:rsidR="00CF288D" w:rsidRPr="001976C1">
        <w:rPr>
          <w:sz w:val="18"/>
          <w:szCs w:val="18"/>
        </w:rPr>
        <w:t>c</w:t>
      </w:r>
      <w:r w:rsidRPr="001976C1">
        <w:rPr>
          <w:sz w:val="18"/>
          <w:szCs w:val="18"/>
        </w:rPr>
        <w:t>ontainers</w:t>
      </w:r>
      <w:proofErr w:type="gramEnd"/>
      <w:r w:rsidRPr="001976C1">
        <w:rPr>
          <w:sz w:val="18"/>
          <w:szCs w:val="18"/>
        </w:rPr>
        <w:t xml:space="preserve"> and extra bags provided)</w:t>
      </w:r>
      <w:r w:rsidR="00092BC1" w:rsidRPr="001976C1">
        <w:rPr>
          <w:sz w:val="18"/>
          <w:szCs w:val="18"/>
        </w:rPr>
        <w:t>;</w:t>
      </w:r>
    </w:p>
    <w:p w14:paraId="4F971B55" w14:textId="77777777" w:rsidR="00DE5A10" w:rsidRPr="001976C1" w:rsidRDefault="00DE5A10" w:rsidP="000A61E0">
      <w:pPr>
        <w:pStyle w:val="ListParagraph"/>
        <w:numPr>
          <w:ilvl w:val="0"/>
          <w:numId w:val="1"/>
        </w:numPr>
        <w:rPr>
          <w:sz w:val="18"/>
          <w:szCs w:val="18"/>
        </w:rPr>
      </w:pPr>
      <w:r w:rsidRPr="001976C1">
        <w:rPr>
          <w:sz w:val="18"/>
          <w:szCs w:val="18"/>
        </w:rPr>
        <w:t>Livestock cleanup includes</w:t>
      </w:r>
      <w:r w:rsidR="00BC726B" w:rsidRPr="001976C1">
        <w:rPr>
          <w:sz w:val="18"/>
          <w:szCs w:val="18"/>
        </w:rPr>
        <w:t xml:space="preserve"> wash bay area (when applicable),</w:t>
      </w:r>
      <w:r w:rsidR="00092BC1" w:rsidRPr="001976C1">
        <w:rPr>
          <w:sz w:val="18"/>
          <w:szCs w:val="18"/>
        </w:rPr>
        <w:t xml:space="preserve"> </w:t>
      </w:r>
      <w:r w:rsidRPr="001976C1">
        <w:rPr>
          <w:sz w:val="18"/>
          <w:szCs w:val="18"/>
        </w:rPr>
        <w:t xml:space="preserve">the stall, </w:t>
      </w:r>
      <w:r w:rsidR="0040374A" w:rsidRPr="001976C1">
        <w:rPr>
          <w:sz w:val="18"/>
          <w:szCs w:val="18"/>
        </w:rPr>
        <w:t>and manure</w:t>
      </w:r>
      <w:r w:rsidRPr="001976C1">
        <w:rPr>
          <w:sz w:val="18"/>
          <w:szCs w:val="18"/>
        </w:rPr>
        <w:t>, inside the riding arena and/or barn and outside grounds including the parking lot when loading and unloading your livestock.</w:t>
      </w:r>
    </w:p>
    <w:p w14:paraId="730079CC" w14:textId="77777777" w:rsidR="005F0262" w:rsidRPr="001976C1" w:rsidRDefault="005F0262" w:rsidP="00107B51">
      <w:pPr>
        <w:rPr>
          <w:sz w:val="18"/>
          <w:szCs w:val="18"/>
        </w:rPr>
      </w:pPr>
    </w:p>
    <w:p w14:paraId="744D72DA" w14:textId="77777777" w:rsidR="005F0262" w:rsidRPr="001976C1" w:rsidRDefault="00107B51" w:rsidP="005F5331">
      <w:pPr>
        <w:spacing w:line="360" w:lineRule="auto"/>
        <w:rPr>
          <w:color w:val="FF0000"/>
          <w:sz w:val="18"/>
          <w:szCs w:val="18"/>
        </w:rPr>
      </w:pPr>
      <w:r w:rsidRPr="001976C1">
        <w:rPr>
          <w:color w:val="FF0000"/>
          <w:sz w:val="20"/>
          <w:szCs w:val="20"/>
        </w:rPr>
        <w:t>Emergency</w:t>
      </w:r>
      <w:r w:rsidR="005F0262" w:rsidRPr="001976C1">
        <w:rPr>
          <w:color w:val="FF0000"/>
          <w:sz w:val="20"/>
          <w:szCs w:val="20"/>
        </w:rPr>
        <w:t xml:space="preserve"> and/or Evacuation:</w:t>
      </w:r>
    </w:p>
    <w:p w14:paraId="5A3C1D30" w14:textId="77777777" w:rsidR="00FD1AFA" w:rsidRPr="001976C1" w:rsidRDefault="005F0262" w:rsidP="00107B51">
      <w:pPr>
        <w:rPr>
          <w:sz w:val="18"/>
          <w:szCs w:val="18"/>
        </w:rPr>
      </w:pPr>
      <w:r w:rsidRPr="001976C1">
        <w:rPr>
          <w:sz w:val="18"/>
          <w:szCs w:val="18"/>
        </w:rPr>
        <w:t>The Lessee is responsible for the awareness</w:t>
      </w:r>
      <w:r w:rsidR="00FD1AFA" w:rsidRPr="001976C1">
        <w:rPr>
          <w:sz w:val="18"/>
          <w:szCs w:val="18"/>
        </w:rPr>
        <w:t xml:space="preserve"> and notification to participants</w:t>
      </w:r>
      <w:r w:rsidRPr="001976C1">
        <w:rPr>
          <w:sz w:val="18"/>
          <w:szCs w:val="18"/>
        </w:rPr>
        <w:t xml:space="preserve"> of all emergency exits, location of First Aid Kits, Eye Wash Stations, Fire Alarm and Extinguisher Sites in case of an emergency.</w:t>
      </w:r>
      <w:r w:rsidR="00A90CDE" w:rsidRPr="001976C1">
        <w:rPr>
          <w:sz w:val="18"/>
          <w:szCs w:val="18"/>
        </w:rPr>
        <w:t xml:space="preserve"> </w:t>
      </w:r>
      <w:r w:rsidR="00FD1AFA" w:rsidRPr="001976C1">
        <w:rPr>
          <w:sz w:val="18"/>
          <w:szCs w:val="18"/>
        </w:rPr>
        <w:t>In case of an evacuation, emergency mapping is located at each Exit Door and direction to Muster Points.</w:t>
      </w:r>
    </w:p>
    <w:p w14:paraId="4F38AE5A" w14:textId="77777777" w:rsidR="00FD1AFA" w:rsidRDefault="00FD1AFA" w:rsidP="000B4A0A">
      <w:pPr>
        <w:spacing w:line="360" w:lineRule="auto"/>
        <w:rPr>
          <w:b/>
          <w:sz w:val="18"/>
          <w:szCs w:val="18"/>
        </w:rPr>
      </w:pPr>
    </w:p>
    <w:p w14:paraId="4C858C75" w14:textId="77777777" w:rsidR="001D4D5C" w:rsidRPr="001976C1" w:rsidRDefault="001D4D5C" w:rsidP="001D4D5C">
      <w:pPr>
        <w:rPr>
          <w:b/>
          <w:sz w:val="22"/>
          <w:szCs w:val="22"/>
        </w:rPr>
      </w:pPr>
      <w:r w:rsidRPr="001976C1">
        <w:rPr>
          <w:b/>
          <w:sz w:val="22"/>
          <w:szCs w:val="22"/>
        </w:rPr>
        <w:t>By signing below, you accept these terms</w:t>
      </w:r>
      <w:r w:rsidR="000B4A0A" w:rsidRPr="001976C1">
        <w:rPr>
          <w:b/>
          <w:sz w:val="22"/>
          <w:szCs w:val="22"/>
        </w:rPr>
        <w:t xml:space="preserve"> and agree </w:t>
      </w:r>
      <w:r w:rsidRPr="001976C1">
        <w:rPr>
          <w:b/>
          <w:sz w:val="22"/>
          <w:szCs w:val="22"/>
        </w:rPr>
        <w:t xml:space="preserve">to pay the </w:t>
      </w:r>
      <w:r w:rsidR="000B4A0A" w:rsidRPr="001976C1">
        <w:rPr>
          <w:b/>
          <w:sz w:val="22"/>
          <w:szCs w:val="22"/>
        </w:rPr>
        <w:t>required annual fee to the St. Paul Agricultural Society.</w:t>
      </w:r>
    </w:p>
    <w:p w14:paraId="3A6A5592" w14:textId="77777777" w:rsidR="0046471F" w:rsidRPr="001976C1" w:rsidRDefault="0046471F" w:rsidP="00107B51">
      <w:pPr>
        <w:rPr>
          <w:b/>
          <w:sz w:val="18"/>
          <w:szCs w:val="18"/>
        </w:rPr>
      </w:pPr>
    </w:p>
    <w:p w14:paraId="1C619F8D" w14:textId="77777777" w:rsidR="0046471F" w:rsidRDefault="00DA1E83" w:rsidP="00DA1E83">
      <w:pPr>
        <w:tabs>
          <w:tab w:val="left" w:pos="4536"/>
          <w:tab w:val="left" w:pos="5670"/>
          <w:tab w:val="left" w:pos="9923"/>
        </w:tabs>
        <w:rPr>
          <w:b/>
          <w:sz w:val="18"/>
          <w:szCs w:val="18"/>
          <w:u w:val="single"/>
        </w:rPr>
      </w:pPr>
      <w:r>
        <w:rPr>
          <w:b/>
          <w:sz w:val="18"/>
          <w:szCs w:val="18"/>
          <w:u w:val="single"/>
        </w:rPr>
        <w:tab/>
      </w:r>
      <w:r w:rsidR="0046471F">
        <w:rPr>
          <w:b/>
          <w:sz w:val="18"/>
          <w:szCs w:val="18"/>
        </w:rPr>
        <w:tab/>
      </w:r>
      <w:r>
        <w:rPr>
          <w:b/>
          <w:sz w:val="18"/>
          <w:szCs w:val="18"/>
          <w:u w:val="single"/>
        </w:rPr>
        <w:tab/>
      </w:r>
    </w:p>
    <w:p w14:paraId="6832B212" w14:textId="77777777" w:rsidR="00DA1E83" w:rsidRPr="001976C1" w:rsidRDefault="00DA1E83" w:rsidP="00DA1E83">
      <w:pPr>
        <w:tabs>
          <w:tab w:val="left" w:pos="4536"/>
          <w:tab w:val="left" w:pos="5670"/>
          <w:tab w:val="left" w:pos="9923"/>
        </w:tabs>
        <w:rPr>
          <w:b/>
          <w:sz w:val="20"/>
          <w:szCs w:val="20"/>
        </w:rPr>
      </w:pPr>
      <w:r w:rsidRPr="001976C1">
        <w:rPr>
          <w:b/>
          <w:sz w:val="20"/>
          <w:szCs w:val="20"/>
        </w:rPr>
        <w:t>Applicant Signature</w:t>
      </w:r>
      <w:r w:rsidRPr="001976C1">
        <w:rPr>
          <w:b/>
          <w:sz w:val="20"/>
          <w:szCs w:val="20"/>
        </w:rPr>
        <w:tab/>
      </w:r>
      <w:r w:rsidRPr="001976C1">
        <w:rPr>
          <w:b/>
          <w:sz w:val="20"/>
          <w:szCs w:val="20"/>
        </w:rPr>
        <w:tab/>
        <w:t>St. Paul Agricultural Society, Representative</w:t>
      </w:r>
    </w:p>
    <w:p w14:paraId="7BE6522C" w14:textId="77777777" w:rsidR="00DA1E83" w:rsidRDefault="00DA1E83" w:rsidP="00DA1E83">
      <w:pPr>
        <w:tabs>
          <w:tab w:val="left" w:pos="4536"/>
          <w:tab w:val="left" w:pos="5670"/>
          <w:tab w:val="left" w:pos="9923"/>
        </w:tabs>
        <w:rPr>
          <w:b/>
          <w:sz w:val="18"/>
          <w:szCs w:val="18"/>
        </w:rPr>
      </w:pPr>
    </w:p>
    <w:p w14:paraId="4DEB68EE" w14:textId="77777777" w:rsidR="00B647C4" w:rsidRDefault="00DA1E83" w:rsidP="00DA1E83">
      <w:pPr>
        <w:tabs>
          <w:tab w:val="left" w:pos="4536"/>
          <w:tab w:val="left" w:pos="5670"/>
          <w:tab w:val="left" w:pos="9923"/>
        </w:tabs>
        <w:rPr>
          <w:b/>
          <w:sz w:val="18"/>
          <w:szCs w:val="18"/>
          <w:u w:val="single"/>
        </w:rPr>
      </w:pPr>
      <w:r>
        <w:rPr>
          <w:b/>
          <w:sz w:val="18"/>
          <w:szCs w:val="18"/>
          <w:u w:val="single"/>
        </w:rPr>
        <w:tab/>
      </w:r>
      <w:r>
        <w:rPr>
          <w:b/>
          <w:sz w:val="18"/>
          <w:szCs w:val="18"/>
        </w:rPr>
        <w:tab/>
      </w:r>
      <w:r>
        <w:rPr>
          <w:b/>
          <w:sz w:val="18"/>
          <w:szCs w:val="18"/>
          <w:u w:val="single"/>
        </w:rPr>
        <w:tab/>
      </w:r>
    </w:p>
    <w:p w14:paraId="5B25518B" w14:textId="77777777" w:rsidR="00DA1E83" w:rsidRPr="001976C1" w:rsidRDefault="00DA1E83" w:rsidP="00DA1E83">
      <w:pPr>
        <w:tabs>
          <w:tab w:val="left" w:pos="4536"/>
          <w:tab w:val="left" w:pos="5670"/>
          <w:tab w:val="left" w:pos="9923"/>
        </w:tabs>
        <w:rPr>
          <w:b/>
          <w:sz w:val="20"/>
          <w:szCs w:val="20"/>
        </w:rPr>
      </w:pPr>
      <w:r w:rsidRPr="001976C1">
        <w:rPr>
          <w:b/>
          <w:sz w:val="20"/>
          <w:szCs w:val="20"/>
        </w:rPr>
        <w:t>Date</w:t>
      </w:r>
      <w:r w:rsidRPr="001976C1">
        <w:rPr>
          <w:b/>
          <w:sz w:val="20"/>
          <w:szCs w:val="20"/>
        </w:rPr>
        <w:tab/>
      </w:r>
      <w:r w:rsidRPr="001976C1">
        <w:rPr>
          <w:b/>
          <w:sz w:val="20"/>
          <w:szCs w:val="20"/>
        </w:rPr>
        <w:tab/>
      </w:r>
      <w:proofErr w:type="spellStart"/>
      <w:r w:rsidRPr="001976C1">
        <w:rPr>
          <w:b/>
          <w:sz w:val="20"/>
          <w:szCs w:val="20"/>
        </w:rPr>
        <w:t>Date</w:t>
      </w:r>
      <w:proofErr w:type="spellEnd"/>
    </w:p>
    <w:p w14:paraId="41B62E98" w14:textId="77777777" w:rsidR="00296012" w:rsidRPr="001976C1" w:rsidRDefault="00296012" w:rsidP="00B647C4">
      <w:pPr>
        <w:rPr>
          <w:b/>
          <w:sz w:val="20"/>
          <w:szCs w:val="20"/>
        </w:rPr>
      </w:pPr>
    </w:p>
    <w:p w14:paraId="052642AE" w14:textId="77777777" w:rsidR="003079F9" w:rsidRPr="00296012" w:rsidRDefault="00296012" w:rsidP="00B647C4">
      <w:pPr>
        <w:rPr>
          <w:color w:val="FF0000"/>
          <w:sz w:val="18"/>
          <w:szCs w:val="18"/>
        </w:rPr>
      </w:pPr>
      <w:r w:rsidRPr="00296012">
        <w:rPr>
          <w:color w:val="FF0000"/>
          <w:sz w:val="18"/>
          <w:szCs w:val="18"/>
        </w:rPr>
        <w:t>(Please note that Security Cameras are installed throughout the facility and are monitored regularly)</w:t>
      </w:r>
    </w:p>
    <w:sectPr w:rsidR="003079F9" w:rsidRPr="00296012" w:rsidSect="00A37C5E">
      <w:pgSz w:w="12240" w:h="15840"/>
      <w:pgMar w:top="35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8735B"/>
    <w:multiLevelType w:val="hybridMultilevel"/>
    <w:tmpl w:val="9FCA7094"/>
    <w:lvl w:ilvl="0" w:tplc="3D4E3AC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154759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F07"/>
    <w:rsid w:val="00045BBA"/>
    <w:rsid w:val="00092BC1"/>
    <w:rsid w:val="000A5834"/>
    <w:rsid w:val="000A61E0"/>
    <w:rsid w:val="000B4A0A"/>
    <w:rsid w:val="001062D1"/>
    <w:rsid w:val="00107B51"/>
    <w:rsid w:val="0012000F"/>
    <w:rsid w:val="001976C1"/>
    <w:rsid w:val="001C7E09"/>
    <w:rsid w:val="001D4D5C"/>
    <w:rsid w:val="00202C91"/>
    <w:rsid w:val="00296012"/>
    <w:rsid w:val="003079F9"/>
    <w:rsid w:val="00361A41"/>
    <w:rsid w:val="0040374A"/>
    <w:rsid w:val="0046471F"/>
    <w:rsid w:val="005578E9"/>
    <w:rsid w:val="00596725"/>
    <w:rsid w:val="005F0262"/>
    <w:rsid w:val="005F5331"/>
    <w:rsid w:val="00755CDB"/>
    <w:rsid w:val="00883C04"/>
    <w:rsid w:val="00887BB7"/>
    <w:rsid w:val="009372CD"/>
    <w:rsid w:val="009502D3"/>
    <w:rsid w:val="00990A87"/>
    <w:rsid w:val="00A37C5E"/>
    <w:rsid w:val="00A90CDE"/>
    <w:rsid w:val="00B31738"/>
    <w:rsid w:val="00B647C4"/>
    <w:rsid w:val="00B66D94"/>
    <w:rsid w:val="00BC726B"/>
    <w:rsid w:val="00C3490A"/>
    <w:rsid w:val="00CB00F3"/>
    <w:rsid w:val="00CF288D"/>
    <w:rsid w:val="00D53DC4"/>
    <w:rsid w:val="00D55FEF"/>
    <w:rsid w:val="00DA1E83"/>
    <w:rsid w:val="00DE5A10"/>
    <w:rsid w:val="00E43F07"/>
    <w:rsid w:val="00EF55CB"/>
    <w:rsid w:val="00FD1A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7DB0"/>
  <w15:docId w15:val="{21DB6945-9E14-4E7A-87FB-591C49CD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F07"/>
    <w:rPr>
      <w:sz w:val="24"/>
      <w:szCs w:val="24"/>
    </w:rPr>
  </w:style>
  <w:style w:type="paragraph" w:styleId="Heading1">
    <w:name w:val="heading 1"/>
    <w:basedOn w:val="Normal"/>
    <w:next w:val="Normal"/>
    <w:link w:val="Heading1Char"/>
    <w:uiPriority w:val="9"/>
    <w:qFormat/>
    <w:rsid w:val="00E43F0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43F0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43F0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43F0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43F0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43F0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43F07"/>
    <w:pPr>
      <w:spacing w:before="240" w:after="60"/>
      <w:outlineLvl w:val="6"/>
    </w:pPr>
  </w:style>
  <w:style w:type="paragraph" w:styleId="Heading8">
    <w:name w:val="heading 8"/>
    <w:basedOn w:val="Normal"/>
    <w:next w:val="Normal"/>
    <w:link w:val="Heading8Char"/>
    <w:uiPriority w:val="9"/>
    <w:semiHidden/>
    <w:unhideWhenUsed/>
    <w:qFormat/>
    <w:rsid w:val="00E43F07"/>
    <w:pPr>
      <w:spacing w:before="240" w:after="60"/>
      <w:outlineLvl w:val="7"/>
    </w:pPr>
    <w:rPr>
      <w:i/>
      <w:iCs/>
    </w:rPr>
  </w:style>
  <w:style w:type="paragraph" w:styleId="Heading9">
    <w:name w:val="heading 9"/>
    <w:basedOn w:val="Normal"/>
    <w:next w:val="Normal"/>
    <w:link w:val="Heading9Char"/>
    <w:uiPriority w:val="9"/>
    <w:semiHidden/>
    <w:unhideWhenUsed/>
    <w:qFormat/>
    <w:rsid w:val="00E43F0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F0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43F0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43F0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43F07"/>
    <w:rPr>
      <w:b/>
      <w:bCs/>
      <w:sz w:val="28"/>
      <w:szCs w:val="28"/>
    </w:rPr>
  </w:style>
  <w:style w:type="character" w:customStyle="1" w:styleId="Heading5Char">
    <w:name w:val="Heading 5 Char"/>
    <w:basedOn w:val="DefaultParagraphFont"/>
    <w:link w:val="Heading5"/>
    <w:uiPriority w:val="9"/>
    <w:semiHidden/>
    <w:rsid w:val="00E43F07"/>
    <w:rPr>
      <w:b/>
      <w:bCs/>
      <w:i/>
      <w:iCs/>
      <w:sz w:val="26"/>
      <w:szCs w:val="26"/>
    </w:rPr>
  </w:style>
  <w:style w:type="character" w:customStyle="1" w:styleId="Heading6Char">
    <w:name w:val="Heading 6 Char"/>
    <w:basedOn w:val="DefaultParagraphFont"/>
    <w:link w:val="Heading6"/>
    <w:uiPriority w:val="9"/>
    <w:semiHidden/>
    <w:rsid w:val="00E43F07"/>
    <w:rPr>
      <w:b/>
      <w:bCs/>
    </w:rPr>
  </w:style>
  <w:style w:type="character" w:customStyle="1" w:styleId="Heading7Char">
    <w:name w:val="Heading 7 Char"/>
    <w:basedOn w:val="DefaultParagraphFont"/>
    <w:link w:val="Heading7"/>
    <w:uiPriority w:val="9"/>
    <w:semiHidden/>
    <w:rsid w:val="00E43F07"/>
    <w:rPr>
      <w:sz w:val="24"/>
      <w:szCs w:val="24"/>
    </w:rPr>
  </w:style>
  <w:style w:type="character" w:customStyle="1" w:styleId="Heading8Char">
    <w:name w:val="Heading 8 Char"/>
    <w:basedOn w:val="DefaultParagraphFont"/>
    <w:link w:val="Heading8"/>
    <w:uiPriority w:val="9"/>
    <w:semiHidden/>
    <w:rsid w:val="00E43F07"/>
    <w:rPr>
      <w:i/>
      <w:iCs/>
      <w:sz w:val="24"/>
      <w:szCs w:val="24"/>
    </w:rPr>
  </w:style>
  <w:style w:type="character" w:customStyle="1" w:styleId="Heading9Char">
    <w:name w:val="Heading 9 Char"/>
    <w:basedOn w:val="DefaultParagraphFont"/>
    <w:link w:val="Heading9"/>
    <w:uiPriority w:val="9"/>
    <w:semiHidden/>
    <w:rsid w:val="00E43F07"/>
    <w:rPr>
      <w:rFonts w:asciiTheme="majorHAnsi" w:eastAsiaTheme="majorEastAsia" w:hAnsiTheme="majorHAnsi"/>
    </w:rPr>
  </w:style>
  <w:style w:type="paragraph" w:styleId="Title">
    <w:name w:val="Title"/>
    <w:basedOn w:val="Normal"/>
    <w:next w:val="Normal"/>
    <w:link w:val="TitleChar"/>
    <w:uiPriority w:val="10"/>
    <w:qFormat/>
    <w:rsid w:val="00E43F0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43F0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43F0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43F07"/>
    <w:rPr>
      <w:rFonts w:asciiTheme="majorHAnsi" w:eastAsiaTheme="majorEastAsia" w:hAnsiTheme="majorHAnsi"/>
      <w:sz w:val="24"/>
      <w:szCs w:val="24"/>
    </w:rPr>
  </w:style>
  <w:style w:type="character" w:styleId="Strong">
    <w:name w:val="Strong"/>
    <w:basedOn w:val="DefaultParagraphFont"/>
    <w:uiPriority w:val="22"/>
    <w:qFormat/>
    <w:rsid w:val="00E43F07"/>
    <w:rPr>
      <w:b/>
      <w:bCs/>
    </w:rPr>
  </w:style>
  <w:style w:type="character" w:styleId="Emphasis">
    <w:name w:val="Emphasis"/>
    <w:basedOn w:val="DefaultParagraphFont"/>
    <w:uiPriority w:val="20"/>
    <w:qFormat/>
    <w:rsid w:val="00E43F07"/>
    <w:rPr>
      <w:rFonts w:asciiTheme="minorHAnsi" w:hAnsiTheme="minorHAnsi"/>
      <w:b/>
      <w:i/>
      <w:iCs/>
    </w:rPr>
  </w:style>
  <w:style w:type="paragraph" w:styleId="NoSpacing">
    <w:name w:val="No Spacing"/>
    <w:basedOn w:val="Normal"/>
    <w:uiPriority w:val="1"/>
    <w:qFormat/>
    <w:rsid w:val="00E43F07"/>
    <w:rPr>
      <w:szCs w:val="32"/>
    </w:rPr>
  </w:style>
  <w:style w:type="paragraph" w:styleId="ListParagraph">
    <w:name w:val="List Paragraph"/>
    <w:basedOn w:val="Normal"/>
    <w:uiPriority w:val="34"/>
    <w:qFormat/>
    <w:rsid w:val="00E43F07"/>
    <w:pPr>
      <w:ind w:left="720"/>
      <w:contextualSpacing/>
    </w:pPr>
  </w:style>
  <w:style w:type="paragraph" w:styleId="Quote">
    <w:name w:val="Quote"/>
    <w:basedOn w:val="Normal"/>
    <w:next w:val="Normal"/>
    <w:link w:val="QuoteChar"/>
    <w:uiPriority w:val="29"/>
    <w:qFormat/>
    <w:rsid w:val="00E43F07"/>
    <w:rPr>
      <w:i/>
    </w:rPr>
  </w:style>
  <w:style w:type="character" w:customStyle="1" w:styleId="QuoteChar">
    <w:name w:val="Quote Char"/>
    <w:basedOn w:val="DefaultParagraphFont"/>
    <w:link w:val="Quote"/>
    <w:uiPriority w:val="29"/>
    <w:rsid w:val="00E43F07"/>
    <w:rPr>
      <w:i/>
      <w:sz w:val="24"/>
      <w:szCs w:val="24"/>
    </w:rPr>
  </w:style>
  <w:style w:type="paragraph" w:styleId="IntenseQuote">
    <w:name w:val="Intense Quote"/>
    <w:basedOn w:val="Normal"/>
    <w:next w:val="Normal"/>
    <w:link w:val="IntenseQuoteChar"/>
    <w:uiPriority w:val="30"/>
    <w:qFormat/>
    <w:rsid w:val="00E43F07"/>
    <w:pPr>
      <w:ind w:left="720" w:right="720"/>
    </w:pPr>
    <w:rPr>
      <w:b/>
      <w:i/>
      <w:szCs w:val="22"/>
    </w:rPr>
  </w:style>
  <w:style w:type="character" w:customStyle="1" w:styleId="IntenseQuoteChar">
    <w:name w:val="Intense Quote Char"/>
    <w:basedOn w:val="DefaultParagraphFont"/>
    <w:link w:val="IntenseQuote"/>
    <w:uiPriority w:val="30"/>
    <w:rsid w:val="00E43F07"/>
    <w:rPr>
      <w:b/>
      <w:i/>
      <w:sz w:val="24"/>
    </w:rPr>
  </w:style>
  <w:style w:type="character" w:styleId="SubtleEmphasis">
    <w:name w:val="Subtle Emphasis"/>
    <w:uiPriority w:val="19"/>
    <w:qFormat/>
    <w:rsid w:val="00E43F07"/>
    <w:rPr>
      <w:i/>
      <w:color w:val="5A5A5A" w:themeColor="text1" w:themeTint="A5"/>
    </w:rPr>
  </w:style>
  <w:style w:type="character" w:styleId="IntenseEmphasis">
    <w:name w:val="Intense Emphasis"/>
    <w:basedOn w:val="DefaultParagraphFont"/>
    <w:uiPriority w:val="21"/>
    <w:qFormat/>
    <w:rsid w:val="00E43F07"/>
    <w:rPr>
      <w:b/>
      <w:i/>
      <w:sz w:val="24"/>
      <w:szCs w:val="24"/>
      <w:u w:val="single"/>
    </w:rPr>
  </w:style>
  <w:style w:type="character" w:styleId="SubtleReference">
    <w:name w:val="Subtle Reference"/>
    <w:basedOn w:val="DefaultParagraphFont"/>
    <w:uiPriority w:val="31"/>
    <w:qFormat/>
    <w:rsid w:val="00E43F07"/>
    <w:rPr>
      <w:sz w:val="24"/>
      <w:szCs w:val="24"/>
      <w:u w:val="single"/>
    </w:rPr>
  </w:style>
  <w:style w:type="character" w:styleId="IntenseReference">
    <w:name w:val="Intense Reference"/>
    <w:basedOn w:val="DefaultParagraphFont"/>
    <w:uiPriority w:val="32"/>
    <w:qFormat/>
    <w:rsid w:val="00E43F07"/>
    <w:rPr>
      <w:b/>
      <w:sz w:val="24"/>
      <w:u w:val="single"/>
    </w:rPr>
  </w:style>
  <w:style w:type="character" w:styleId="BookTitle">
    <w:name w:val="Book Title"/>
    <w:basedOn w:val="DefaultParagraphFont"/>
    <w:uiPriority w:val="33"/>
    <w:qFormat/>
    <w:rsid w:val="00E43F0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3F07"/>
    <w:pPr>
      <w:outlineLvl w:val="9"/>
    </w:pPr>
  </w:style>
  <w:style w:type="character" w:styleId="Hyperlink">
    <w:name w:val="Hyperlink"/>
    <w:basedOn w:val="DefaultParagraphFont"/>
    <w:uiPriority w:val="99"/>
    <w:unhideWhenUsed/>
    <w:rsid w:val="003079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gsociet@telusplane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55F4-B1F7-44C0-8D32-B03280B7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Rental Agreements 2012</vt:lpstr>
    </vt:vector>
  </TitlesOfParts>
  <Company>St. Paul Agricultural Society</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Agreements 2012</dc:title>
  <dc:creator>St. Paul Agricultural Society</dc:creator>
  <cp:lastModifiedBy>Staff</cp:lastModifiedBy>
  <cp:revision>2</cp:revision>
  <cp:lastPrinted>2015-11-09T19:37:00Z</cp:lastPrinted>
  <dcterms:created xsi:type="dcterms:W3CDTF">2023-09-21T00:26:00Z</dcterms:created>
  <dcterms:modified xsi:type="dcterms:W3CDTF">2023-09-21T00:26:00Z</dcterms:modified>
</cp:coreProperties>
</file>